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14571"/>
      </w:tblGrid>
      <w:tr w:rsidR="00D74A4B" w:rsidRPr="00D74A4B" w14:paraId="3A8EF314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E7003AF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Gwarancja producenta: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A4A2C36" w14:textId="5EB894E2" w:rsidR="00D74A4B" w:rsidRPr="00D74A4B" w:rsidRDefault="00D11AEE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36</w:t>
            </w:r>
            <w:r w:rsidR="00D74A4B"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miesięcy</w:t>
            </w:r>
          </w:p>
        </w:tc>
      </w:tr>
      <w:tr w:rsidR="00D74A4B" w:rsidRPr="00D74A4B" w14:paraId="1748648A" w14:textId="77777777" w:rsidTr="00D74A4B">
        <w:tc>
          <w:tcPr>
            <w:tcW w:w="2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910097B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  <w:t> Ogólne</w:t>
            </w:r>
          </w:p>
        </w:tc>
      </w:tr>
      <w:tr w:rsidR="00D74A4B" w:rsidRPr="00D74A4B" w14:paraId="5A8B504E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F45C618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Rodzaj urządzenia: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2CD56E4" w14:textId="5ED45939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UPS </w:t>
            </w:r>
            <w:r w:rsidR="00D11AEE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–</w:t>
            </w: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zewnętrzny</w:t>
            </w:r>
            <w:r w:rsidR="00D11AEE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RACK</w:t>
            </w:r>
          </w:p>
        </w:tc>
      </w:tr>
      <w:tr w:rsidR="00D74A4B" w:rsidRPr="00D74A4B" w14:paraId="38086C3D" w14:textId="77777777" w:rsidTr="00D74A4B">
        <w:tc>
          <w:tcPr>
            <w:tcW w:w="2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D949442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  <w:t> Zasilacz</w:t>
            </w:r>
          </w:p>
        </w:tc>
      </w:tr>
      <w:tr w:rsidR="00D74A4B" w:rsidRPr="00D74A4B" w14:paraId="292BD24A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62D25D8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Technologia UPS: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D11A675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Liniowa interaktywna</w:t>
            </w:r>
          </w:p>
        </w:tc>
      </w:tr>
      <w:tr w:rsidR="00D74A4B" w:rsidRPr="00D74A4B" w14:paraId="145E592D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12F170F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Napięcie wejściowe: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6945A70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AC 220/230/240 V</w:t>
            </w:r>
          </w:p>
        </w:tc>
      </w:tr>
      <w:tr w:rsidR="00D74A4B" w:rsidRPr="00D74A4B" w14:paraId="39CEC6D0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28FC8B3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Częstotliwość wyjściowa: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1133B17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50/60 </w:t>
            </w:r>
            <w:proofErr w:type="spellStart"/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Hz</w:t>
            </w:r>
            <w:proofErr w:type="spellEnd"/>
          </w:p>
        </w:tc>
      </w:tr>
      <w:tr w:rsidR="00D74A4B" w:rsidRPr="00D74A4B" w14:paraId="59517F70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CADE1CB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Wymagana częstotliwość: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5BC067B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50/60 </w:t>
            </w:r>
            <w:proofErr w:type="spellStart"/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Hz</w:t>
            </w:r>
            <w:proofErr w:type="spellEnd"/>
          </w:p>
        </w:tc>
      </w:tr>
      <w:tr w:rsidR="00D74A4B" w:rsidRPr="00D74A4B" w14:paraId="3A488459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692D4F7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Złącza wejściowe: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A00C312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D74A4B" w:rsidRPr="00D74A4B" w14:paraId="2757CDB7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B0A1903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Napięcie wyjściowe: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D6E30EE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AC 230 V 50/60 </w:t>
            </w:r>
            <w:proofErr w:type="spellStart"/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Hz</w:t>
            </w:r>
            <w:proofErr w:type="spellEnd"/>
          </w:p>
        </w:tc>
      </w:tr>
      <w:tr w:rsidR="00D74A4B" w:rsidRPr="00D74A4B" w14:paraId="26B2D0D5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E7BA23F" w14:textId="17E0A84F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Zasilanie</w:t>
            </w: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minimalne</w:t>
            </w: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80C30A4" w14:textId="7F1533AA" w:rsidR="00D74A4B" w:rsidRPr="00D74A4B" w:rsidRDefault="00D11AEE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780</w:t>
            </w:r>
            <w:r w:rsidR="00D74A4B"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wat </w:t>
            </w:r>
          </w:p>
        </w:tc>
      </w:tr>
      <w:tr w:rsidR="00D74A4B" w:rsidRPr="00D74A4B" w14:paraId="2DC384A0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5023945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Ochrona przepięciowa łącza danych: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15BE741" w14:textId="6B6BF951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</w:p>
        </w:tc>
      </w:tr>
      <w:tr w:rsidR="00D74A4B" w:rsidRPr="00D74A4B" w14:paraId="4E2A7DBF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0C3CA10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Kształt fali wyjściowej: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22B9CC8" w14:textId="539E60E9" w:rsidR="00D74A4B" w:rsidRPr="00D74A4B" w:rsidRDefault="00D11AEE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Source Sans Pro" w:hAnsi="Source Sans Pro"/>
                <w:b/>
                <w:bCs/>
                <w:color w:val="58595B"/>
                <w:spacing w:val="4"/>
                <w:sz w:val="21"/>
                <w:szCs w:val="21"/>
                <w:shd w:val="clear" w:color="auto" w:fill="FFFFFF"/>
              </w:rPr>
              <w:t>Sinus</w:t>
            </w:r>
          </w:p>
        </w:tc>
      </w:tr>
      <w:tr w:rsidR="00D74A4B" w:rsidRPr="00D74A4B" w14:paraId="21967EAF" w14:textId="77777777" w:rsidTr="00D74A4B">
        <w:tc>
          <w:tcPr>
            <w:tcW w:w="2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F26E11A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  <w:t> Bateria</w:t>
            </w:r>
          </w:p>
        </w:tc>
      </w:tr>
      <w:tr w:rsidR="00D74A4B" w:rsidRPr="00D74A4B" w14:paraId="54EBB783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586CA0E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Ilość: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F0243B1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D74A4B" w:rsidRPr="00D74A4B" w14:paraId="59058077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1EC111A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Napięcie wyjściowe: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858FD99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12 V</w:t>
            </w:r>
          </w:p>
        </w:tc>
      </w:tr>
      <w:tr w:rsidR="00D74A4B" w:rsidRPr="00D74A4B" w14:paraId="3F598BF0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31E43AD" w14:textId="783734B1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Pojemność</w:t>
            </w: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minimalna</w:t>
            </w: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B1713A5" w14:textId="3F9D25D2" w:rsidR="00D74A4B" w:rsidRPr="00D74A4B" w:rsidRDefault="00D11AEE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10 </w:t>
            </w:r>
            <w:r w:rsidR="00D74A4B"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Ah</w:t>
            </w:r>
          </w:p>
        </w:tc>
      </w:tr>
      <w:tr w:rsidR="00D74A4B" w:rsidRPr="00D74A4B" w14:paraId="00F49FF2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95A5EB6" w14:textId="304BC128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Czas Transferu</w:t>
            </w: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maksymalny</w:t>
            </w: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AF054DE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2 ms</w:t>
            </w:r>
          </w:p>
        </w:tc>
      </w:tr>
      <w:tr w:rsidR="00D74A4B" w:rsidRPr="00D74A4B" w14:paraId="38C759BD" w14:textId="77777777" w:rsidTr="00D74A4B">
        <w:tc>
          <w:tcPr>
            <w:tcW w:w="2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3A8AB7B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  <w:t> Praca w sieci</w:t>
            </w:r>
          </w:p>
        </w:tc>
      </w:tr>
      <w:tr w:rsidR="00D74A4B" w:rsidRPr="00D74A4B" w14:paraId="5FA0952E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2CA749C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Interfejs do zdalnego zarządzania: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BE8736B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USB</w:t>
            </w:r>
          </w:p>
        </w:tc>
      </w:tr>
      <w:tr w:rsidR="00D74A4B" w:rsidRPr="00D74A4B" w14:paraId="2DB1D4BB" w14:textId="77777777" w:rsidTr="00D74A4B">
        <w:tc>
          <w:tcPr>
            <w:tcW w:w="2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E87E03A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  <w:t> Rozszerzenie / połączenie</w:t>
            </w:r>
          </w:p>
        </w:tc>
      </w:tr>
      <w:tr w:rsidR="00D74A4B" w:rsidRPr="00D74A4B" w14:paraId="73FB1E21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A3AE499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Interfejsy: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060932D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1 x obsługa (USB) - USB 4 pin Typ B</w:t>
            </w:r>
          </w:p>
        </w:tc>
      </w:tr>
      <w:tr w:rsidR="00D74A4B" w:rsidRPr="00D74A4B" w14:paraId="70B62E7A" w14:textId="77777777" w:rsidTr="00D74A4B">
        <w:tc>
          <w:tcPr>
            <w:tcW w:w="2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3BFD0B4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  <w:t> Różne</w:t>
            </w:r>
          </w:p>
        </w:tc>
      </w:tr>
      <w:tr w:rsidR="00D74A4B" w:rsidRPr="00D74A4B" w14:paraId="030D74C0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821FB27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Charakterystyka: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AACD252" w14:textId="6AC2C02E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Automatyczna regulacja napięcia </w:t>
            </w:r>
          </w:p>
        </w:tc>
      </w:tr>
      <w:tr w:rsidR="00D74A4B" w:rsidRPr="00D74A4B" w14:paraId="3E65DA36" w14:textId="77777777" w:rsidTr="00D74A4B">
        <w:tc>
          <w:tcPr>
            <w:tcW w:w="2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4CB1809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  <w:t> Wymiary i waga</w:t>
            </w:r>
          </w:p>
        </w:tc>
      </w:tr>
      <w:tr w:rsidR="00D74A4B" w:rsidRPr="00D74A4B" w14:paraId="6710D87A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4712FF8" w14:textId="4DC76951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Szerokość</w:t>
            </w: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maksymalna</w:t>
            </w: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54A1B94" w14:textId="1A7EF286" w:rsidR="00D74A4B" w:rsidRPr="00D74A4B" w:rsidRDefault="00D11AEE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49</w:t>
            </w:r>
            <w:r w:rsidR="00D74A4B"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cm</w:t>
            </w:r>
          </w:p>
        </w:tc>
      </w:tr>
      <w:tr w:rsidR="00D74A4B" w:rsidRPr="00D74A4B" w14:paraId="795F59B2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C4DA6C0" w14:textId="3E61E39E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Głębokość</w:t>
            </w: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maksymalna</w:t>
            </w: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A02D2D8" w14:textId="19186394" w:rsidR="00D74A4B" w:rsidRPr="00D74A4B" w:rsidRDefault="00D11AEE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20</w:t>
            </w:r>
            <w:r w:rsid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D74A4B"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cm</w:t>
            </w:r>
          </w:p>
        </w:tc>
      </w:tr>
      <w:tr w:rsidR="00D74A4B" w:rsidRPr="00D74A4B" w14:paraId="7263B13E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A00E877" w14:textId="7DAC74CA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Wysokość</w:t>
            </w: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maksymalna</w:t>
            </w: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FE2FF29" w14:textId="67B918D5" w:rsidR="00D74A4B" w:rsidRPr="00D74A4B" w:rsidRDefault="00D11AEE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20</w:t>
            </w:r>
            <w:r w:rsid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D74A4B"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cm</w:t>
            </w:r>
          </w:p>
        </w:tc>
      </w:tr>
      <w:tr w:rsidR="00D74A4B" w:rsidRPr="00D74A4B" w14:paraId="0DB2D1FA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5938058" w14:textId="71747D19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Waga</w:t>
            </w: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maksymalna</w:t>
            </w: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6AFB4AB" w14:textId="49500584" w:rsidR="00D74A4B" w:rsidRPr="00D74A4B" w:rsidRDefault="00D11AEE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11,5</w:t>
            </w:r>
            <w:r w:rsidR="00D74A4B"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kg</w:t>
            </w:r>
          </w:p>
        </w:tc>
      </w:tr>
    </w:tbl>
    <w:p w14:paraId="669CFD68" w14:textId="77777777" w:rsidR="00413A7A" w:rsidRDefault="00413A7A"/>
    <w:sectPr w:rsidR="0041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4B"/>
    <w:rsid w:val="00413A7A"/>
    <w:rsid w:val="004D4AC0"/>
    <w:rsid w:val="00D11AEE"/>
    <w:rsid w:val="00D7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6699"/>
  <w15:chartTrackingRefBased/>
  <w15:docId w15:val="{F035D13F-C9C8-477A-B9FB-E9C5A54F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Worach</dc:creator>
  <cp:keywords/>
  <dc:description/>
  <cp:lastModifiedBy>Marek Worach</cp:lastModifiedBy>
  <cp:revision>3</cp:revision>
  <dcterms:created xsi:type="dcterms:W3CDTF">2022-06-15T11:04:00Z</dcterms:created>
  <dcterms:modified xsi:type="dcterms:W3CDTF">2022-06-23T05:26:00Z</dcterms:modified>
</cp:coreProperties>
</file>