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Calibri"/>
          <w:sz w:val="16"/>
        </w:rPr>
      </w:pPr>
      <w:r>
        <w:rPr>
          <w:rFonts w:cs="Arial" w:ascii="Arial" w:hAnsi="Arial"/>
          <w:bCs/>
          <w:sz w:val="20"/>
          <w:szCs w:val="20"/>
        </w:rPr>
        <w:t xml:space="preserve">        </w:t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eastAsia="Calibri" w:cs="Times New Roman" w:ascii="Arial" w:hAnsi="Arial"/>
          <w:b/>
          <w:bCs/>
          <w:i w:val="false"/>
          <w:iCs w:val="false"/>
          <w:sz w:val="18"/>
          <w:szCs w:val="22"/>
          <w:lang w:eastAsia="en-US"/>
        </w:rPr>
        <w:t>RIR.271.3..2022</w:t>
      </w:r>
      <w:r>
        <w:rPr>
          <w:rFonts w:cs="Arial" w:ascii="Calibri" w:hAnsi="Calibri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Załącznik nr 2 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</w:t>
      </w:r>
      <w:r>
        <w:rPr>
          <w:rFonts w:cs="Arial" w:ascii="Calibri" w:hAnsi="Calibri"/>
          <w:b/>
          <w:bCs/>
          <w:sz w:val="22"/>
          <w:szCs w:val="22"/>
        </w:rPr>
        <w:t>i spełnieniu warunków udziału w postępowaniu</w:t>
      </w:r>
    </w:p>
    <w:p>
      <w:pPr>
        <w:pStyle w:val="Normal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ind w:left="6237" w:hanging="0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ind w:left="6237" w:hanging="0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Wykonawca: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Wykonawcy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  <w:r>
        <w:rPr>
          <w:rFonts w:cs="Arial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/>
        <w:ind w:right="-20" w:hanging="0"/>
        <w:jc w:val="center"/>
        <w:rPr>
          <w:rFonts w:ascii="Calibri" w:hAnsi="Calibri" w:cs="Arial"/>
          <w:sz w:val="22"/>
          <w:szCs w:val="22"/>
        </w:rPr>
        <w:framePr w:w="8396" w:h="880" w:x="0" w:y="128" w:hSpace="141" w:vSpace="0" w:wrap="around" w:vAnchor="text" w:hAnchor="margin" w:hRule="exact"/>
      </w:pPr>
      <w:r>
        <w:rPr>
          <w:rFonts w:cs="Arial" w:ascii="Calibri" w:hAnsi="Calibri"/>
          <w:sz w:val="22"/>
          <w:szCs w:val="22"/>
        </w:rPr>
        <w:t>Na potrzeby postępowania o udzielenie zamówienia publicznego pn</w:t>
      </w:r>
      <w:r>
        <w:rPr>
          <w:rFonts w:cs="Arial" w:ascii="Calibri" w:hAnsi="Calibri"/>
          <w:sz w:val="28"/>
          <w:szCs w:val="28"/>
        </w:rPr>
        <w:t>.</w:t>
      </w:r>
      <w:bookmarkStart w:id="0" w:name="_Hlk618588871"/>
      <w:r>
        <w:rPr>
          <w:rFonts w:cs="Arial" w:ascii="Calibri" w:hAnsi="Calibri"/>
          <w:sz w:val="28"/>
          <w:szCs w:val="28"/>
        </w:rPr>
        <w:t>: </w:t>
      </w:r>
      <w:bookmarkStart w:id="1" w:name="_Hlk1001436001"/>
      <w:bookmarkEnd w:id="0"/>
      <w:r>
        <w:rPr>
          <w:rFonts w:cs="Arial" w:ascii="Calibri" w:hAnsi="Calibri"/>
          <w:b/>
          <w:bCs/>
          <w:sz w:val="22"/>
          <w:szCs w:val="22"/>
        </w:rPr>
        <w:t>„Rewitalizacja budynku poprzemysłowego wraz z jego otoczeniem, z przeznaczeniem na GOPS w Klukach”</w:t>
      </w:r>
      <w:bookmarkEnd w:id="1"/>
      <w:r>
        <w:rPr>
          <w:rFonts w:cs="Arial" w:ascii="Calibri" w:hAnsi="Calibri"/>
          <w:sz w:val="22"/>
          <w:szCs w:val="22"/>
        </w:rPr>
        <w:t xml:space="preserve"> oświadczam, że  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WYKONAWCY</w:t>
      </w:r>
      <w:r>
        <w:rPr>
          <w:rFonts w:cs="Calibri" w:ascii="Calibri" w:hAnsi="Calibri"/>
          <w:b/>
          <w:sz w:val="22"/>
          <w:szCs w:val="22"/>
        </w:rPr>
        <w:t>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true"/>
        <w:spacing w:before="240" w:after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pkt. 4, 5, 7 </w:t>
      </w:r>
      <w:r>
        <w:rPr>
          <w:rFonts w:cs="Arial" w:ascii="Calibri" w:hAnsi="Calibri"/>
          <w:sz w:val="22"/>
          <w:szCs w:val="22"/>
        </w:rPr>
        <w:t xml:space="preserve">ustawy Pzp*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ind w:left="645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OŚWIADCZENIE DOTYCZĄCE PODMIOTU, NA KTÓREGO ZASOBY POWOŁUJE SIĘ WYKONAWCA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POSTĘPOWANIA:</w:t>
      </w:r>
    </w:p>
    <w:p>
      <w:pPr>
        <w:pStyle w:val="Normal"/>
        <w:widowControl w:val="false"/>
        <w:numPr>
          <w:ilvl w:val="0"/>
          <w:numId w:val="12"/>
        </w:numPr>
        <w:spacing w:lineRule="auto" w:line="276" w:before="24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Oświadczam, że w stosunku do następującego/cych podmiotu/tów, na którego/ych zasoby powołuję się w niniejszym postępowaniu, tj*………………………………….……………………….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eastAsia="Calibri" w:cs="Tahoma" w:ascii="Calibri" w:hAnsi="Calibri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>
        <w:rPr>
          <w:rFonts w:eastAsia="Calibri" w:cs="Tahoma" w:ascii="Calibri" w:hAnsi="Calibri"/>
          <w:b/>
          <w:bCs/>
          <w:sz w:val="22"/>
          <w:szCs w:val="22"/>
          <w:lang w:eastAsia="en-US"/>
        </w:rPr>
        <w:t>nie podlega/ją wykluczeniu</w:t>
      </w:r>
      <w:r>
        <w:rPr>
          <w:rFonts w:eastAsia="Calibri" w:cs="Tahoma" w:ascii="Calibri" w:hAnsi="Calibri"/>
          <w:sz w:val="22"/>
          <w:szCs w:val="22"/>
          <w:lang w:eastAsia="en-US"/>
        </w:rPr>
        <w:t xml:space="preserve"> z postępowania o udzielenie zamówienia na podstawie art. 108 ust. 1 </w:t>
      </w:r>
      <w:r>
        <w:rPr>
          <w:rFonts w:eastAsia="Calibri" w:cs="Tahoma" w:ascii="Calibri" w:hAnsi="Calibri"/>
          <w:iCs/>
          <w:sz w:val="22"/>
          <w:szCs w:val="22"/>
          <w:lang w:eastAsia="en-US"/>
        </w:rPr>
        <w:t>oraz</w:t>
      </w:r>
      <w:r>
        <w:rPr>
          <w:rFonts w:eastAsia="Calibri" w:cs="Tahoma" w:ascii="Calibri" w:hAnsi="Calibri"/>
          <w:i/>
          <w:sz w:val="22"/>
          <w:szCs w:val="22"/>
          <w:lang w:eastAsia="en-US"/>
        </w:rPr>
        <w:t xml:space="preserve"> </w:t>
      </w:r>
      <w:r>
        <w:rPr>
          <w:rFonts w:eastAsia="Calibri" w:cs="Tahoma" w:ascii="Calibri" w:hAnsi="Calibri"/>
          <w:sz w:val="22"/>
          <w:szCs w:val="22"/>
          <w:lang w:eastAsia="en-US"/>
        </w:rPr>
        <w:t>art. 109 ust. 1 pkt 4,5,7 ww. ustawy*</w:t>
      </w:r>
    </w:p>
    <w:p>
      <w:pPr>
        <w:pStyle w:val="Normal"/>
        <w:widowControl w:val="false"/>
        <w:suppressAutoHyphens w:val="true"/>
        <w:overflowPunct w:val="true"/>
        <w:ind w:left="645" w:hanging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..……</w:t>
      </w:r>
    </w:p>
    <w:p>
      <w:pPr>
        <w:pStyle w:val="Normal"/>
        <w:widowControl w:val="false"/>
        <w:suppressAutoHyphens w:val="true"/>
        <w:overflowPunct w:val="true"/>
        <w:ind w:left="645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</w:rPr>
        <w:t xml:space="preserve"> PRZEZ WYKONAWCĘ</w:t>
      </w:r>
      <w:r>
        <w:rPr>
          <w:rFonts w:cs="Calibri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Spełniam warunki udziału w postępowaniu określone w Specyfikacji Warunków Zamówienia (dalej: SWZ)  </w:t>
      </w:r>
    </w:p>
    <w:p>
      <w:pPr>
        <w:pStyle w:val="Normal"/>
        <w:widowControl w:val="false"/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true"/>
        <w:ind w:left="645" w:hanging="0"/>
        <w:jc w:val="both"/>
        <w:textAlignment w:val="baseline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</w:rPr>
        <w:t xml:space="preserve">   W ZWIĄZKU Z POLEGANIEM NA ZASOBACH INNYCH PODMIOTÓW</w:t>
      </w:r>
      <w:r>
        <w:rPr>
          <w:rFonts w:cs="Calibri" w:ascii="Calibri" w:hAnsi="Calibri"/>
          <w:sz w:val="22"/>
          <w:szCs w:val="22"/>
        </w:rPr>
        <w:t xml:space="preserve">: 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</w:r>
    </w:p>
    <w:p>
      <w:pPr>
        <w:pStyle w:val="Normal"/>
        <w:widowControl w:val="false"/>
        <w:numPr>
          <w:ilvl w:val="0"/>
          <w:numId w:val="14"/>
        </w:numPr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następującego/cych podmiotu/ów*: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eastAsia="x-none"/>
        </w:rPr>
        <w:t>w następującym zakresie: ………….…………………………………………………………………………………………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wskazać podmiot i określić odpowiedni zakres dla wskazanego podmiotu – jeżeli dotyczy)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true"/>
        <w:spacing w:lineRule="auto" w:line="259" w:before="0" w:after="10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*</w:t>
      </w:r>
      <w:r>
        <w:rPr>
          <w:rFonts w:cs="Calibri" w:ascii="Calibri" w:hAnsi="Calibri"/>
          <w:sz w:val="22"/>
          <w:szCs w:val="22"/>
        </w:rPr>
        <w:t>jeżeli nie dotyczy pole należy wykreślić/przekreślić/lub wpisać nie dotyczy</w:t>
      </w:r>
    </w:p>
    <w:p>
      <w:pPr>
        <w:pStyle w:val="Normal"/>
        <w:widowControl w:val="false"/>
        <w:suppressAutoHyphens w:val="true"/>
        <w:overflowPunct w:val="true"/>
        <w:spacing w:lineRule="auto" w:line="247" w:before="0" w:after="107"/>
        <w:ind w:left="-5" w:hang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47" w:before="0" w:after="107"/>
        <w:ind w:left="-5" w:hang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  <w:r>
        <w:rPr>
          <w:rFonts w:cs="Calibri" w:ascii="Calibri" w:hAnsi="Calibri"/>
          <w:i/>
          <w:sz w:val="22"/>
          <w:szCs w:val="22"/>
        </w:rPr>
        <w:t xml:space="preserve"> 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                                       </w:t>
        <w:tab/>
        <w:t>…………………………………….</w:t>
      </w:r>
    </w:p>
    <w:p>
      <w:pPr>
        <w:pStyle w:val="ListParagraph"/>
        <w:suppressAutoHyphens w:val="true"/>
        <w:spacing w:before="0" w:after="0"/>
        <w:ind w:left="5643" w:firstLine="57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i/>
          <w:sz w:val="22"/>
          <w:szCs w:val="22"/>
        </w:rPr>
        <w:t xml:space="preserve">                                 </w:t>
      </w:r>
      <w:r>
        <w:rPr>
          <w:rFonts w:cs="Calibri" w:ascii="Calibri" w:hAnsi="Calibri"/>
          <w:i/>
          <w:sz w:val="22"/>
          <w:szCs w:val="22"/>
        </w:rPr>
        <w:t>(podpis)</w:t>
      </w:r>
      <w:r>
        <w:rPr>
          <w:rFonts w:cs="Calibri" w:ascii="Calibri" w:hAnsi="Calibri"/>
          <w:sz w:val="22"/>
          <w:szCs w:val="22"/>
        </w:rPr>
        <w:tab/>
        <w:t xml:space="preserve"> </w:t>
        <w:tab/>
        <w:t xml:space="preserve"> </w:t>
        <w:tab/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hd w:val="clear" w:color="auto" w:fill="FFFFFF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a2">
    <w:name w:val="List Bullet 3"/>
    <w:basedOn w:val="Normal"/>
    <w:rsid w:val="00ca5f91"/>
    <w:pPr>
      <w:ind w:left="566" w:hanging="283"/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LibreOffice/7.0.0.3$Windows_X86_64 LibreOffice_project/8061b3e9204bef6b321a21033174034a5e2ea88e</Application>
  <Pages>2</Pages>
  <Words>412</Words>
  <Characters>3037</Characters>
  <CharactersWithSpaces>3638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2022-05-04T12:14:59Z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